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F26" w:rsidRDefault="00757BDF">
      <w:pPr>
        <w:spacing w:after="226" w:line="259" w:lineRule="auto"/>
        <w:ind w:left="71" w:right="60"/>
        <w:jc w:val="center"/>
      </w:pPr>
      <w:r>
        <w:rPr>
          <w:color w:val="2D3B45"/>
        </w:rPr>
        <w:t>Caroline Neville</w:t>
      </w:r>
    </w:p>
    <w:p w:rsidR="00CC5F26" w:rsidRDefault="00757BDF">
      <w:pPr>
        <w:spacing w:after="207" w:line="265" w:lineRule="auto"/>
        <w:ind w:left="921" w:right="51"/>
      </w:pPr>
      <w:r>
        <w:rPr>
          <w:color w:val="2D3B45"/>
        </w:rPr>
        <w:t>Department of Applied Psychology and Human Development, Boston College</w:t>
      </w:r>
    </w:p>
    <w:p w:rsidR="00CC5F26" w:rsidRDefault="00757BDF">
      <w:pPr>
        <w:spacing w:after="197" w:line="259" w:lineRule="auto"/>
        <w:ind w:left="71" w:right="64"/>
        <w:jc w:val="center"/>
      </w:pPr>
      <w:r>
        <w:rPr>
          <w:color w:val="2D3B45"/>
        </w:rPr>
        <w:t>APSY2243.01: Social Oppression and Transformation</w:t>
      </w:r>
    </w:p>
    <w:p w:rsidR="00CC5F26" w:rsidRDefault="00757BDF">
      <w:pPr>
        <w:spacing w:after="197" w:line="259" w:lineRule="auto"/>
        <w:ind w:left="71"/>
        <w:jc w:val="center"/>
      </w:pPr>
      <w:r>
        <w:rPr>
          <w:color w:val="2D3B45"/>
        </w:rPr>
        <w:t>Professor Scott Seider</w:t>
      </w:r>
    </w:p>
    <w:p w:rsidR="00CC5F26" w:rsidRDefault="00757BDF">
      <w:pPr>
        <w:spacing w:after="197" w:line="259" w:lineRule="auto"/>
        <w:ind w:left="71" w:right="60"/>
        <w:jc w:val="center"/>
      </w:pPr>
      <w:r>
        <w:rPr>
          <w:color w:val="2D3B45"/>
        </w:rPr>
        <w:t>May 9, 2021</w:t>
      </w:r>
    </w:p>
    <w:p w:rsidR="00CC5F26" w:rsidRDefault="00757BDF">
      <w:pPr>
        <w:spacing w:after="738" w:line="265" w:lineRule="auto"/>
        <w:ind w:left="-5" w:right="51"/>
      </w:pPr>
      <w:r>
        <w:rPr>
          <w:color w:val="2D3B45"/>
        </w:rPr>
        <w:t xml:space="preserve">Unit Compelling Question: How does your gender </w:t>
      </w:r>
      <w:proofErr w:type="gramStart"/>
      <w:r>
        <w:rPr>
          <w:color w:val="2D3B45"/>
        </w:rPr>
        <w:t>impact</w:t>
      </w:r>
      <w:proofErr w:type="gramEnd"/>
      <w:r>
        <w:rPr>
          <w:color w:val="2D3B45"/>
        </w:rPr>
        <w:t xml:space="preserve"> the college admissions process?</w:t>
      </w:r>
    </w:p>
    <w:p w:rsidR="00CC5F26" w:rsidRDefault="00757BDF">
      <w:pPr>
        <w:ind w:left="-5"/>
      </w:pPr>
      <w:r>
        <w:rPr>
          <w:color w:val="2D3B45"/>
        </w:rPr>
        <w:t xml:space="preserve">Title: </w:t>
      </w:r>
      <w:r>
        <w:t>The Universal College Application introduces gender identity questions.</w:t>
      </w:r>
    </w:p>
    <w:p w:rsidR="00CC5F26" w:rsidRDefault="00757BDF">
      <w:pPr>
        <w:spacing w:after="207" w:line="265" w:lineRule="auto"/>
        <w:ind w:left="-5" w:right="51"/>
      </w:pPr>
      <w:r>
        <w:rPr>
          <w:color w:val="2D3B45"/>
        </w:rPr>
        <w:t xml:space="preserve">Author: Nancy </w:t>
      </w:r>
      <w:proofErr w:type="spellStart"/>
      <w:r>
        <w:rPr>
          <w:color w:val="2D3B45"/>
        </w:rPr>
        <w:t>Griesemer</w:t>
      </w:r>
      <w:proofErr w:type="spellEnd"/>
    </w:p>
    <w:p w:rsidR="00CC5F26" w:rsidRDefault="00757BDF">
      <w:pPr>
        <w:spacing w:after="207" w:line="265" w:lineRule="auto"/>
        <w:ind w:left="-5" w:right="51"/>
      </w:pPr>
      <w:r>
        <w:rPr>
          <w:color w:val="2D3B45"/>
        </w:rPr>
        <w:t>Text Type: Article</w:t>
      </w:r>
    </w:p>
    <w:p w:rsidR="00CC5F26" w:rsidRDefault="00757BDF">
      <w:pPr>
        <w:spacing w:after="237"/>
        <w:ind w:left="-5"/>
      </w:pPr>
      <w:r>
        <w:rPr>
          <w:color w:val="2D3B45"/>
        </w:rPr>
        <w:t xml:space="preserve">Link: </w:t>
      </w:r>
      <w:hyperlink r:id="rId6">
        <w:r>
          <w:t xml:space="preserve">https://medium.com/@nancygriesemer/the-universal-college-application-introduces-gender-ident </w:t>
        </w:r>
      </w:hyperlink>
      <w:hyperlink r:id="rId7">
        <w:r>
          <w:t>ity-questions-92b49b10dd7a</w:t>
        </w:r>
      </w:hyperlink>
    </w:p>
    <w:p w:rsidR="00CC5F26" w:rsidRDefault="00757BDF">
      <w:pPr>
        <w:spacing w:after="686" w:line="504" w:lineRule="auto"/>
        <w:ind w:left="-5"/>
      </w:pPr>
      <w:r>
        <w:t xml:space="preserve">Summary: The Universal College Application (UCA) announced that its application </w:t>
      </w:r>
      <w:proofErr w:type="gramStart"/>
      <w:r>
        <w:t>will</w:t>
      </w:r>
      <w:proofErr w:type="gramEnd"/>
      <w:r>
        <w:t xml:space="preserve"> now include a change in its question about an applicant’s sex along with the addition of a new gender identity question. The UCA is the first in its industry to make this </w:t>
      </w:r>
      <w:r>
        <w:t>change but the Common Application shortly followed. This change took place after requests from member universities and national LGBTQ student advisory organizations. The modifications to the UCA will allow applicants to fill out their legal sexual identity</w:t>
      </w:r>
      <w:r>
        <w:t xml:space="preserve"> but also leave an optional open field regarding gender identity. </w:t>
      </w:r>
      <w:proofErr w:type="gramStart"/>
      <w:r>
        <w:t>It’s</w:t>
      </w:r>
      <w:proofErr w:type="gramEnd"/>
      <w:r>
        <w:t xml:space="preserve"> important to note that one of the motivations behind an inclusive college application is the legal concerns over Title IX.</w:t>
      </w:r>
    </w:p>
    <w:p w:rsidR="00CC5F26" w:rsidRDefault="00757BDF">
      <w:pPr>
        <w:ind w:left="-5"/>
      </w:pPr>
      <w:r>
        <w:t>Title: How Gender Influences College Admissions</w:t>
      </w:r>
    </w:p>
    <w:p w:rsidR="00CC5F26" w:rsidRDefault="00757BDF">
      <w:pPr>
        <w:ind w:left="-5"/>
      </w:pPr>
      <w:r>
        <w:t xml:space="preserve">Author: </w:t>
      </w:r>
      <w:proofErr w:type="spellStart"/>
      <w:r>
        <w:t>Ilana</w:t>
      </w:r>
      <w:proofErr w:type="spellEnd"/>
      <w:r>
        <w:t xml:space="preserve"> </w:t>
      </w:r>
      <w:proofErr w:type="spellStart"/>
      <w:r>
        <w:t>Kowarski</w:t>
      </w:r>
      <w:proofErr w:type="spellEnd"/>
    </w:p>
    <w:p w:rsidR="00CC5F26" w:rsidRDefault="00757BDF">
      <w:pPr>
        <w:ind w:left="-5"/>
      </w:pPr>
      <w:r>
        <w:t>Text Type: Article</w:t>
      </w:r>
    </w:p>
    <w:p w:rsidR="00CC5F26" w:rsidRDefault="00757BDF">
      <w:pPr>
        <w:spacing w:after="10"/>
        <w:ind w:left="-5"/>
      </w:pPr>
      <w:r>
        <w:lastRenderedPageBreak/>
        <w:t>Link:</w:t>
      </w:r>
    </w:p>
    <w:p w:rsidR="00CC5F26" w:rsidRDefault="00757BDF">
      <w:pPr>
        <w:spacing w:after="237"/>
        <w:ind w:left="-5"/>
      </w:pPr>
      <w:hyperlink r:id="rId8">
        <w:r>
          <w:t xml:space="preserve">https://www.usnews.com/education/best-colleges/articles/2018-11-02/how-gender-influences-col </w:t>
        </w:r>
      </w:hyperlink>
      <w:hyperlink r:id="rId9">
        <w:proofErr w:type="spellStart"/>
        <w:r>
          <w:t>lege</w:t>
        </w:r>
        <w:proofErr w:type="spellEnd"/>
        <w:r>
          <w:t>-admissions</w:t>
        </w:r>
      </w:hyperlink>
    </w:p>
    <w:p w:rsidR="00CC5F26" w:rsidRDefault="00757BDF">
      <w:pPr>
        <w:spacing w:after="688" w:line="507" w:lineRule="auto"/>
        <w:ind w:left="-5"/>
      </w:pPr>
      <w:r>
        <w:t>Summary: Although applicants may not realize it, their gender influences college admission decisions. Many colleges</w:t>
      </w:r>
      <w:r>
        <w:t xml:space="preserve"> aim for diversity and this </w:t>
      </w:r>
      <w:proofErr w:type="gramStart"/>
      <w:r>
        <w:t>is accomplished</w:t>
      </w:r>
      <w:proofErr w:type="gramEnd"/>
      <w:r>
        <w:t xml:space="preserve"> by maintaining a 50/50 ratio between men and women. If the university aims for this then being part of the minority can increase the likelihood of being accepted. For example, coed schools that were previously si</w:t>
      </w:r>
      <w:r>
        <w:t>ngle-sex schools tend to focus on recruiting students from the minority gender. Furthermore, students that have achievements in an academic area where their gender is typically the minority such as women in science then these students may have an advantage</w:t>
      </w:r>
      <w:r>
        <w:t xml:space="preserve"> in the admissions process. These findings translate into the message that academic interests that coincide with traditional gender roles may negatively </w:t>
      </w:r>
      <w:proofErr w:type="gramStart"/>
      <w:r>
        <w:t>impact</w:t>
      </w:r>
      <w:proofErr w:type="gramEnd"/>
      <w:r>
        <w:t xml:space="preserve"> your admissions. </w:t>
      </w:r>
      <w:proofErr w:type="gramStart"/>
      <w:r>
        <w:t>It’s</w:t>
      </w:r>
      <w:proofErr w:type="gramEnd"/>
      <w:r>
        <w:t xml:space="preserve"> crucial to take your gender into account when applying to colleges.</w:t>
      </w:r>
    </w:p>
    <w:p w:rsidR="00CC5F26" w:rsidRDefault="00757BDF">
      <w:pPr>
        <w:ind w:left="-5"/>
      </w:pPr>
      <w:r>
        <w:t>Title:</w:t>
      </w:r>
      <w:r>
        <w:t xml:space="preserve"> Why Men Are the New College Minority</w:t>
      </w:r>
    </w:p>
    <w:p w:rsidR="00CC5F26" w:rsidRDefault="00757BDF">
      <w:pPr>
        <w:ind w:left="-5"/>
      </w:pPr>
      <w:r>
        <w:t>Author: Jon Marcus</w:t>
      </w:r>
      <w:bookmarkStart w:id="0" w:name="_GoBack"/>
      <w:bookmarkEnd w:id="0"/>
    </w:p>
    <w:p w:rsidR="00CC5F26" w:rsidRDefault="00757BDF">
      <w:pPr>
        <w:ind w:left="-5"/>
      </w:pPr>
      <w:r>
        <w:t>Text Type: Article</w:t>
      </w:r>
    </w:p>
    <w:p w:rsidR="00CC5F26" w:rsidRDefault="00757BDF">
      <w:pPr>
        <w:spacing w:after="229" w:line="274" w:lineRule="auto"/>
        <w:ind w:left="0" w:right="85" w:firstLine="0"/>
        <w:jc w:val="both"/>
      </w:pPr>
      <w:r>
        <w:t xml:space="preserve">Link: </w:t>
      </w:r>
      <w:hyperlink r:id="rId10">
        <w:r>
          <w:t>https://www.theatlantic.com/education/archive/2017/08/wh</w:t>
        </w:r>
        <w:r>
          <w:t xml:space="preserve">y-men-are-the-new-college-minority/ </w:t>
        </w:r>
      </w:hyperlink>
      <w:hyperlink r:id="rId11">
        <w:r>
          <w:t>536103/</w:t>
        </w:r>
      </w:hyperlink>
    </w:p>
    <w:p w:rsidR="00CC5F26" w:rsidRDefault="00757BDF">
      <w:pPr>
        <w:spacing w:after="717" w:line="507" w:lineRule="auto"/>
        <w:ind w:left="-5"/>
      </w:pPr>
      <w:r>
        <w:t xml:space="preserve">Summary: In the past, men have outnumbered women when attending college but now this trend is </w:t>
      </w:r>
      <w:r>
        <w:t>reversing. In the fall of 2017, women represent over 56% of students on campuses across the U.S. This shift has caused men to become the new minority on college campuses. Colleges are aiming to attract male students, but face the problem of men not wanting</w:t>
      </w:r>
      <w:r>
        <w:t xml:space="preserve"> to obtain a college degree. The gender disparity begins as early as kindergarten where boys take longer to learn </w:t>
      </w:r>
      <w:r>
        <w:lastRenderedPageBreak/>
        <w:t xml:space="preserve">reading than girls. By high school, many boys have lost interest in pursuing higher education. They </w:t>
      </w:r>
      <w:proofErr w:type="gramStart"/>
      <w:r>
        <w:t>don’t</w:t>
      </w:r>
      <w:proofErr w:type="gramEnd"/>
      <w:r>
        <w:t xml:space="preserve"> see the benefits of paying high pric</w:t>
      </w:r>
      <w:r>
        <w:t xml:space="preserve">es to sacrifice years. Men lack the proper role models and feel that they have numerous alternatives. Overall, college men are more likely to drop out and graduate at lower rates than women. </w:t>
      </w:r>
      <w:proofErr w:type="gramStart"/>
      <w:r>
        <w:t>There’s</w:t>
      </w:r>
      <w:proofErr w:type="gramEnd"/>
      <w:r>
        <w:t xml:space="preserve"> also a racial factor at play because many boys are White </w:t>
      </w:r>
      <w:r>
        <w:t>and not from perceived oppressed groups. This prevents White young men from receiving the push needed to pursue higher education.</w:t>
      </w:r>
    </w:p>
    <w:p w:rsidR="00CC5F26" w:rsidRDefault="00757BDF">
      <w:pPr>
        <w:ind w:left="-5"/>
      </w:pPr>
      <w:r>
        <w:t>Title: Transgender Students at Women’s Colleges</w:t>
      </w:r>
    </w:p>
    <w:p w:rsidR="00CC5F26" w:rsidRDefault="00757BDF">
      <w:pPr>
        <w:ind w:left="-5"/>
      </w:pPr>
      <w:r>
        <w:t>Author: The New York Times</w:t>
      </w:r>
    </w:p>
    <w:p w:rsidR="00CC5F26" w:rsidRDefault="00757BDF">
      <w:pPr>
        <w:ind w:left="-5"/>
      </w:pPr>
      <w:r>
        <w:t>Text Type: article (opinion)</w:t>
      </w:r>
    </w:p>
    <w:p w:rsidR="00CC5F26" w:rsidRDefault="00757BDF">
      <w:pPr>
        <w:spacing w:after="239" w:line="474" w:lineRule="auto"/>
        <w:ind w:left="-5"/>
      </w:pPr>
      <w:r>
        <w:t>Link: https://www.nyti</w:t>
      </w:r>
      <w:r>
        <w:t xml:space="preserve">mes.com/2015/05/05/opinion/transgender-students-at-womens-colleges.html Summary: In recent years, admissions officers at women’s colleges have been faced with questions surrounding the gender transition process in student applicants and whether </w:t>
      </w:r>
      <w:proofErr w:type="gramStart"/>
      <w:r>
        <w:t>they’re</w:t>
      </w:r>
      <w:proofErr w:type="gramEnd"/>
      <w:r>
        <w:t xml:space="preserve"> con</w:t>
      </w:r>
      <w:r>
        <w:t xml:space="preserve">sidered a woman. In 2015, Smith College became one of many universities to solve this problem by welcoming transgender women as applicants. Smith College has evolved as just two years </w:t>
      </w:r>
      <w:proofErr w:type="gramStart"/>
      <w:r>
        <w:t>prior,</w:t>
      </w:r>
      <w:proofErr w:type="gramEnd"/>
      <w:r>
        <w:t xml:space="preserve"> a transgender woman applicant publicly shared how she was denied </w:t>
      </w:r>
      <w:r>
        <w:t xml:space="preserve">because her birth certificate deemed her as male. This form of </w:t>
      </w:r>
      <w:proofErr w:type="gramStart"/>
      <w:r>
        <w:t>trans</w:t>
      </w:r>
      <w:proofErr w:type="gramEnd"/>
      <w:r>
        <w:t xml:space="preserve"> oppression is beginning to be recognized at colleges and colleges are becoming more </w:t>
      </w:r>
      <w:proofErr w:type="spellStart"/>
      <w:r>
        <w:t>intuned</w:t>
      </w:r>
      <w:proofErr w:type="spellEnd"/>
      <w:r>
        <w:t xml:space="preserve"> with the issues behind gender identity.</w:t>
      </w:r>
    </w:p>
    <w:p w:rsidR="00CC5F26" w:rsidRDefault="00757BDF">
      <w:pPr>
        <w:ind w:left="-5"/>
      </w:pPr>
      <w:r>
        <w:t>Title: ‘I Can Exist Here’: On Gender Identity, Some Col</w:t>
      </w:r>
      <w:r>
        <w:t>leges Are Opening Up</w:t>
      </w:r>
    </w:p>
    <w:p w:rsidR="00CC5F26" w:rsidRDefault="00757BDF">
      <w:pPr>
        <w:ind w:left="-5"/>
      </w:pPr>
      <w:r>
        <w:t xml:space="preserve">Author: Jessica </w:t>
      </w:r>
      <w:proofErr w:type="spellStart"/>
      <w:r>
        <w:t>Yarmosky</w:t>
      </w:r>
      <w:proofErr w:type="spellEnd"/>
    </w:p>
    <w:p w:rsidR="00CC5F26" w:rsidRDefault="00757BDF">
      <w:pPr>
        <w:ind w:left="-5"/>
      </w:pPr>
      <w:r>
        <w:t>Text Type: Article</w:t>
      </w:r>
    </w:p>
    <w:p w:rsidR="00CC5F26" w:rsidRDefault="00757BDF">
      <w:pPr>
        <w:spacing w:after="10"/>
        <w:ind w:left="-5"/>
      </w:pPr>
      <w:r>
        <w:t>Link:</w:t>
      </w:r>
    </w:p>
    <w:p w:rsidR="00CC5F26" w:rsidRDefault="00757BDF">
      <w:pPr>
        <w:spacing w:after="237"/>
        <w:ind w:left="-5"/>
      </w:pPr>
      <w:r>
        <w:t>https://www.npr.org/2019/03/21/693953037/i-can-exist-here-on-gender-identity-some-colleges-a re-opening-up</w:t>
      </w:r>
    </w:p>
    <w:p w:rsidR="00CC5F26" w:rsidRDefault="00757BDF">
      <w:pPr>
        <w:spacing w:after="172" w:line="507" w:lineRule="auto"/>
        <w:ind w:left="-5"/>
      </w:pPr>
      <w:r>
        <w:lastRenderedPageBreak/>
        <w:t xml:space="preserve">Summary: A decade ago, the University of Vermont became the first school in the U.S. that gave students the option to enter pronouns into campus data systems. In 2019, at least 20 universities have followed suit. </w:t>
      </w:r>
      <w:proofErr w:type="gramStart"/>
      <w:r>
        <w:t>It’s</w:t>
      </w:r>
      <w:proofErr w:type="gramEnd"/>
      <w:r>
        <w:t xml:space="preserve"> significant to note that over 50 schoo</w:t>
      </w:r>
      <w:r>
        <w:t xml:space="preserve">ls let students change their gender that’s listed on their school record without medical evidence and over 180 schools permit students to use a different name than their legal one. These efforts are to prevent the </w:t>
      </w:r>
      <w:proofErr w:type="spellStart"/>
      <w:r>
        <w:t>misgendering</w:t>
      </w:r>
      <w:proofErr w:type="spellEnd"/>
      <w:r>
        <w:t xml:space="preserve"> of transgender and gender-non</w:t>
      </w:r>
      <w:r>
        <w:t xml:space="preserve">conforming individuals. This focus on gender identity </w:t>
      </w:r>
      <w:proofErr w:type="gramStart"/>
      <w:r>
        <w:t>is being played</w:t>
      </w:r>
      <w:proofErr w:type="gramEnd"/>
      <w:r>
        <w:t xml:space="preserve"> out both in the professional and legal realms. Pronouns have become part of the college culture where students and faculty introduce themselves via pronouns. Although colleges are becomi</w:t>
      </w:r>
      <w:r>
        <w:t>ng more gender-inclusive, there has been some backlash regarding the use of pronouns. Even schools that do incorporate pronouns still approach things from the gender binary approach, such as sports, which is discriminatory and problematic.</w:t>
      </w:r>
    </w:p>
    <w:p w:rsidR="00CC5F26" w:rsidRDefault="00CC5F26">
      <w:pPr>
        <w:spacing w:after="0"/>
        <w:ind w:left="9130"/>
      </w:pPr>
    </w:p>
    <w:sectPr w:rsidR="00CC5F26">
      <w:headerReference w:type="even" r:id="rId12"/>
      <w:headerReference w:type="default" r:id="rId13"/>
      <w:head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BDF" w:rsidRDefault="00757BDF">
      <w:pPr>
        <w:spacing w:after="0" w:line="240" w:lineRule="auto"/>
      </w:pPr>
      <w:r>
        <w:separator/>
      </w:r>
    </w:p>
  </w:endnote>
  <w:endnote w:type="continuationSeparator" w:id="0">
    <w:p w:rsidR="00757BDF" w:rsidRDefault="0075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BDF" w:rsidRDefault="00757BDF">
      <w:pPr>
        <w:spacing w:after="0" w:line="240" w:lineRule="auto"/>
      </w:pPr>
      <w:r>
        <w:separator/>
      </w:r>
    </w:p>
  </w:footnote>
  <w:footnote w:type="continuationSeparator" w:id="0">
    <w:p w:rsidR="00757BDF" w:rsidRDefault="00757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26" w:rsidRDefault="00CC5F26">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26" w:rsidRDefault="00CC5F26">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26" w:rsidRDefault="00CC5F26">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26"/>
    <w:rsid w:val="00757BDF"/>
    <w:rsid w:val="00CC5F26"/>
    <w:rsid w:val="00D0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27D7"/>
  <w15:docId w15:val="{B431F5B6-63F9-48D7-A81C-B83B0546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6" w:line="267"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snews.com/education/best-colleges/articles/2018-11-02/how-gender-influences-college-admissions"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medium.com/@nancygriesemer/the-universal-college-application-introduces-gender-identity-questions-92b49b10dd7a"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edium.com/@nancygriesemer/the-universal-college-application-introduces-gender-identity-questions-92b49b10dd7a" TargetMode="External"/><Relationship Id="rId11" Type="http://schemas.openxmlformats.org/officeDocument/2006/relationships/hyperlink" Target="https://www.theatlantic.com/education/archive/2017/08/why-men-are-the-new-college-minority/536103/"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theatlantic.com/education/archive/2017/08/why-men-are-the-new-college-minority/536103/" TargetMode="External"/><Relationship Id="rId4" Type="http://schemas.openxmlformats.org/officeDocument/2006/relationships/footnotes" Target="footnotes.xml"/><Relationship Id="rId9" Type="http://schemas.openxmlformats.org/officeDocument/2006/relationships/hyperlink" Target="https://www.usnews.com/education/best-colleges/articles/2018-11-02/how-gender-influences-college-admiss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Adapt a Module </vt:lpstr>
    </vt:vector>
  </TitlesOfParts>
  <Company>Boston College</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 a Module</dc:title>
  <dc:subject/>
  <dc:creator>Scott Seider</dc:creator>
  <cp:keywords/>
  <cp:lastModifiedBy>Scott Seider</cp:lastModifiedBy>
  <cp:revision>2</cp:revision>
  <dcterms:created xsi:type="dcterms:W3CDTF">2021-06-14T22:07:00Z</dcterms:created>
  <dcterms:modified xsi:type="dcterms:W3CDTF">2021-06-14T22:07:00Z</dcterms:modified>
</cp:coreProperties>
</file>